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ab/>
        <w:t xml:space="preserve">Over the course of a week, mark off anything you either do or see in books, movies, shows, in the course of doing schoolwork. Once you get five in a row, or Bingo, send the row you marked off in an email to your flight staff. You don’t have to send the whole sheet, just the five in a row. You can include the free space. 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8"/>
        <w:gridCol w:w="1728"/>
        <w:gridCol w:w="1728"/>
        <w:gridCol w:w="1728"/>
        <w:gridCol w:w="1728"/>
        <w:tblGridChange w:id="0">
          <w:tblGrid>
            <w:gridCol w:w="1728"/>
            <w:gridCol w:w="1728"/>
            <w:gridCol w:w="1728"/>
            <w:gridCol w:w="1728"/>
            <w:gridCol w:w="1728"/>
          </w:tblGrid>
        </w:tblGridChange>
      </w:tblGrid>
      <w:tr>
        <w:trPr>
          <w:trHeight w:val="14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Negative encouragement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Researched the effect of morale on a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Told a joke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Being proactive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Communicated digitally with a friend</w:t>
            </w:r>
          </w:p>
        </w:tc>
      </w:tr>
      <w:tr>
        <w:trPr>
          <w:trHeight w:val="14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Encouraged someone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Played a game with someone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a leadership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Wrote a thank-you note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Researched leaders who exemplify encouragement</w:t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Talked about encouragement with someone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Answered your flight questions from the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Free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a chapter of a leadership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Leader encouraging team</w:t>
            </w:r>
          </w:p>
        </w:tc>
      </w:tr>
      <w:tr>
        <w:trPr>
          <w:trHeight w:val="11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Team member encouraging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Peer encouraging peer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Encouraged a family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Watched a leadership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Shared something positive</w:t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Analyzed a leadership style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a positive news article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Shared an encouraging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Helped someone see the bigger picture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Positive encouragement</w:t>
            </w:r>
          </w:p>
        </w:tc>
      </w:tr>
    </w:tbl>
    <w:p w:rsidR="00000000" w:rsidDel="00000000" w:rsidP="00000000" w:rsidRDefault="00000000" w:rsidRPr="00000000" w14:paraId="0000001F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